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项目组成员已取得的种猪繁育智慧养殖项目相关的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实用新型专利、软件著作权、论文、论著等支撑材料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目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录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>
      <w:pPr>
        <w:pStyle w:val="5"/>
        <w:tabs>
          <w:tab w:val="right" w:leader="dot" w:pos="8306"/>
        </w:tabs>
        <w:spacing w:line="360" w:lineRule="auto"/>
        <w:ind w:left="480" w:leftChars="0" w:hanging="480" w:hangingChars="200"/>
        <w:rPr>
          <w:b/>
          <w:bCs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TOC \o "1-3" \f \h \u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HYPERLINK \l _Toc22491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/>
          <w:b/>
          <w:bCs/>
          <w:sz w:val="24"/>
          <w:szCs w:val="32"/>
          <w:lang w:eastAsia="zh-CN"/>
        </w:rPr>
        <w:t>一、种猪繁育智慧养殖相关专利</w:t>
      </w:r>
      <w:r>
        <w:rPr>
          <w:b/>
          <w:bCs/>
          <w:sz w:val="24"/>
          <w:szCs w:val="32"/>
        </w:rPr>
        <w:tab/>
      </w:r>
      <w:r>
        <w:rPr>
          <w:b/>
          <w:bCs/>
          <w:sz w:val="24"/>
          <w:szCs w:val="32"/>
        </w:rPr>
        <w:fldChar w:fldCharType="begin"/>
      </w:r>
      <w:r>
        <w:rPr>
          <w:b/>
          <w:bCs/>
          <w:sz w:val="24"/>
          <w:szCs w:val="32"/>
        </w:rPr>
        <w:instrText xml:space="preserve"> PAGEREF _Toc22491 </w:instrText>
      </w:r>
      <w:r>
        <w:rPr>
          <w:b/>
          <w:bCs/>
          <w:sz w:val="24"/>
          <w:szCs w:val="32"/>
        </w:rPr>
        <w:fldChar w:fldCharType="separate"/>
      </w:r>
      <w:r>
        <w:rPr>
          <w:b/>
          <w:bCs/>
          <w:sz w:val="24"/>
          <w:szCs w:val="32"/>
        </w:rPr>
        <w:t>2</w:t>
      </w:r>
      <w:r>
        <w:rPr>
          <w:b/>
          <w:bCs/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_Toc5956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1. </w:t>
      </w:r>
      <w:r>
        <w:rPr>
          <w:rFonts w:hint="eastAsia"/>
          <w:sz w:val="24"/>
          <w:szCs w:val="24"/>
          <w:lang w:val="en-US" w:eastAsia="zh-CN"/>
        </w:rPr>
        <w:t>软件著作权登记证书－基于物联网的种猪繁育及健康养殖管理平台软件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_Toc5956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2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_Toc4847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2. </w:t>
      </w:r>
      <w:r>
        <w:rPr>
          <w:rFonts w:hint="eastAsia"/>
          <w:sz w:val="24"/>
          <w:szCs w:val="24"/>
          <w:lang w:val="en-US" w:eastAsia="zh-CN"/>
        </w:rPr>
        <w:t>实用新型专利证书－大型养猪场可移动硫化氢及氨气无线监控装置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_Toc4847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3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ind w:left="482" w:leftChars="0" w:hanging="482" w:hangingChars="200"/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HYPERLINK \l _Toc17323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二、种猪繁育智慧养殖相关立项材料（</w:t>
      </w:r>
      <w:r>
        <w:rPr>
          <w:rFonts w:hint="eastAsia" w:ascii="仿宋" w:hAnsi="仿宋" w:eastAsia="仿宋" w:cs="仿宋"/>
          <w:b/>
          <w:bCs/>
          <w:sz w:val="24"/>
          <w:szCs w:val="36"/>
          <w:lang w:val="en-US" w:eastAsia="zh-CN"/>
        </w:rPr>
        <w:t>已通过省级验收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ab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PAGEREF _Toc17323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4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_Toc4585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3. </w:t>
      </w:r>
      <w:r>
        <w:rPr>
          <w:rFonts w:hint="eastAsia"/>
          <w:sz w:val="24"/>
          <w:szCs w:val="24"/>
          <w:lang w:val="en-US" w:eastAsia="zh-CN"/>
        </w:rPr>
        <w:t>省级立项证明－基于物联网的种猪繁育及健康养殖应用技术开发－省科技厅重点项目2013N0031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_Toc4585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4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_Toc25288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4. </w:t>
      </w:r>
      <w:r>
        <w:rPr>
          <w:rFonts w:hint="eastAsia"/>
          <w:sz w:val="24"/>
          <w:szCs w:val="24"/>
          <w:lang w:val="en-US" w:eastAsia="zh-CN"/>
        </w:rPr>
        <w:t>省级验收报告－基于物联网的种猪繁育及健康养殖应用技术开发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_Toc25288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4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_Toc26259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5. </w:t>
      </w:r>
      <w:r>
        <w:rPr>
          <w:rFonts w:hint="eastAsia"/>
          <w:sz w:val="24"/>
          <w:szCs w:val="24"/>
          <w:lang w:val="en-US" w:eastAsia="zh-CN"/>
        </w:rPr>
        <w:t>项目技术总结报告－基于物联网的种猪繁育及健康养殖应用技术开发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_Toc26259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5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_Toc15470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6. </w:t>
      </w:r>
      <w:r>
        <w:rPr>
          <w:rFonts w:hint="eastAsia"/>
          <w:sz w:val="24"/>
          <w:szCs w:val="24"/>
          <w:lang w:val="en-US" w:eastAsia="zh-CN"/>
        </w:rPr>
        <w:t>项目工作总结报告－基于物联网的种猪繁育及健康养殖应用技术开发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_Toc15470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6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ind w:left="482" w:leftChars="0" w:hanging="482" w:hangingChars="200"/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HYPERLINK \l _Toc2519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三、种猪繁育智慧养殖论文发表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ab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PAGEREF _Toc2519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7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_Toc7327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7. </w:t>
      </w:r>
      <w:r>
        <w:rPr>
          <w:rFonts w:hint="eastAsia"/>
          <w:sz w:val="24"/>
          <w:szCs w:val="24"/>
          <w:lang w:val="en-US" w:eastAsia="zh-CN"/>
        </w:rPr>
        <w:t>论文发表-大型养猪场健康养殖智能化监控系统设计与实现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_Toc7327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7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ind w:left="482" w:leftChars="0" w:hanging="482" w:hangingChars="200"/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HYPERLINK \l _Toc31595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四、其它相关专利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ab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PAGEREF _Toc31595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8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_Toc16655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8. </w:t>
      </w:r>
      <w:r>
        <w:rPr>
          <w:rFonts w:hint="eastAsia"/>
          <w:sz w:val="24"/>
          <w:szCs w:val="24"/>
          <w:lang w:val="en-US" w:eastAsia="zh-CN"/>
        </w:rPr>
        <w:t>软件著作权登记证书－智能化无线路由器安全管理系统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_Toc16655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8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_Toc5055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9. </w:t>
      </w:r>
      <w:r>
        <w:rPr>
          <w:rFonts w:hint="eastAsia"/>
          <w:sz w:val="24"/>
          <w:szCs w:val="24"/>
          <w:lang w:val="en-US" w:eastAsia="zh-CN"/>
        </w:rPr>
        <w:t>软件著作权登记证书－智能农业大棚监控系统Android客户端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_Toc5055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9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_Toc5066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10. </w:t>
      </w:r>
      <w:r>
        <w:rPr>
          <w:rFonts w:hint="eastAsia"/>
          <w:sz w:val="24"/>
          <w:szCs w:val="24"/>
          <w:lang w:val="en-US" w:eastAsia="zh-CN"/>
        </w:rPr>
        <w:t>软件著作权登记证书-基于Arduino与树莓派的智能农业大棚监控系统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_Toc5066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10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_Toc17029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11. </w:t>
      </w:r>
      <w:r>
        <w:rPr>
          <w:rFonts w:hint="eastAsia"/>
          <w:sz w:val="24"/>
          <w:szCs w:val="24"/>
          <w:lang w:val="en-US" w:eastAsia="zh-CN"/>
        </w:rPr>
        <w:t>专利-基于粗糙集的新型防无线解除关联帧DoS攻击方法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_Toc17029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11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_Toc9264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12. </w:t>
      </w:r>
      <w:r>
        <w:rPr>
          <w:rFonts w:hint="eastAsia"/>
          <w:sz w:val="24"/>
          <w:szCs w:val="24"/>
          <w:lang w:val="en-US" w:eastAsia="zh-CN"/>
        </w:rPr>
        <w:t>专利－新型防802.11无线解除认证帧洪水拒绝服务攻击方法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_Toc9264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12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_Toc1609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13. </w:t>
      </w:r>
      <w:r>
        <w:rPr>
          <w:rFonts w:hint="eastAsia"/>
          <w:sz w:val="24"/>
          <w:szCs w:val="24"/>
          <w:lang w:val="en-US" w:eastAsia="zh-CN"/>
        </w:rPr>
        <w:t>实用新型专利证书－一种智能体感地毯式闹钟及系统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_Toc1609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13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ind w:left="482" w:leftChars="0" w:hanging="482" w:hangingChars="200"/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HYPERLINK \l _Toc6302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五、种猪繁育智慧养殖项目创新点及应用效果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ab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instrText xml:space="preserve"> PAGEREF _Toc6302 </w:instrTex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t>14</w:t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_Toc3569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14. </w:t>
      </w:r>
      <w:r>
        <w:rPr>
          <w:rFonts w:hint="eastAsia"/>
          <w:sz w:val="24"/>
          <w:szCs w:val="24"/>
          <w:lang w:val="en-US" w:eastAsia="zh-CN"/>
        </w:rPr>
        <w:t>科技查新报告－基于物联网的种猪繁育及健康养殖应用技术开发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_Toc3569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14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instrText xml:space="preserve"> HYPERLINK \l _Toc26228 </w:instrText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 xml:space="preserve">15. </w:t>
      </w:r>
      <w:r>
        <w:rPr>
          <w:rFonts w:hint="eastAsia"/>
          <w:sz w:val="24"/>
          <w:szCs w:val="24"/>
          <w:lang w:val="en-US" w:eastAsia="zh-CN"/>
        </w:rPr>
        <w:t>用户报告－基于物联网的种猪繁育及健康养殖应用技术开发项目</w:t>
      </w:r>
      <w:r>
        <w:rPr>
          <w:sz w:val="24"/>
          <w:szCs w:val="32"/>
        </w:rPr>
        <w:tab/>
      </w: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PAGEREF _Toc26228 </w:instrText>
      </w:r>
      <w:r>
        <w:rPr>
          <w:sz w:val="24"/>
          <w:szCs w:val="32"/>
        </w:rPr>
        <w:fldChar w:fldCharType="separate"/>
      </w:r>
      <w:r>
        <w:rPr>
          <w:sz w:val="24"/>
          <w:szCs w:val="32"/>
        </w:rPr>
        <w:t>15</w:t>
      </w:r>
      <w:r>
        <w:rPr>
          <w:sz w:val="24"/>
          <w:szCs w:val="32"/>
        </w:rPr>
        <w:fldChar w:fldCharType="end"/>
      </w: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spacing w:line="360" w:lineRule="auto"/>
        <w:ind w:left="340" w:leftChars="0" w:hanging="340" w:hangingChars="142"/>
        <w:rPr>
          <w:rFonts w:hint="eastAsia" w:ascii="仿宋" w:hAnsi="仿宋" w:eastAsia="仿宋" w:cs="仿宋"/>
          <w:szCs w:val="28"/>
          <w:lang w:eastAsia="zh-CN"/>
        </w:rPr>
      </w:pPr>
      <w:r>
        <w:rPr>
          <w:rFonts w:hint="eastAsia" w:ascii="仿宋" w:hAnsi="仿宋" w:eastAsia="仿宋" w:cs="仿宋"/>
          <w:sz w:val="24"/>
          <w:szCs w:val="36"/>
          <w:lang w:eastAsia="zh-CN"/>
        </w:rPr>
        <w:fldChar w:fldCharType="end"/>
      </w:r>
    </w:p>
    <w:p>
      <w:pPr>
        <w:spacing w:line="360" w:lineRule="auto"/>
        <w:ind w:left="315" w:leftChars="0" w:hanging="315" w:hangingChars="150"/>
        <w:rPr>
          <w:rFonts w:hint="eastAsia" w:ascii="仿宋" w:hAnsi="仿宋" w:eastAsia="仿宋" w:cs="仿宋"/>
          <w:szCs w:val="28"/>
          <w:lang w:eastAsia="zh-CN"/>
        </w:rPr>
      </w:pPr>
    </w:p>
    <w:p>
      <w:pPr>
        <w:spacing w:line="360" w:lineRule="auto"/>
        <w:ind w:left="315" w:leftChars="0" w:hanging="315" w:hangingChars="150"/>
        <w:rPr>
          <w:rFonts w:hint="eastAsia" w:ascii="仿宋" w:hAnsi="仿宋" w:eastAsia="仿宋" w:cs="仿宋"/>
          <w:szCs w:val="28"/>
          <w:lang w:eastAsia="zh-CN"/>
        </w:rPr>
      </w:pPr>
    </w:p>
    <w:p>
      <w:pPr>
        <w:pStyle w:val="3"/>
        <w:bidi w:val="0"/>
        <w:outlineLvl w:val="0"/>
        <w:rPr>
          <w:rFonts w:hint="eastAsia"/>
          <w:lang w:eastAsia="zh-CN"/>
        </w:rPr>
      </w:pPr>
      <w:bookmarkStart w:id="0" w:name="_Toc30228"/>
      <w:bookmarkStart w:id="1" w:name="_Toc7051"/>
      <w:bookmarkStart w:id="2" w:name="_Toc22491"/>
      <w:r>
        <w:rPr>
          <w:rFonts w:hint="eastAsia"/>
          <w:lang w:eastAsia="zh-CN"/>
        </w:rPr>
        <w:t>一、种猪繁育智慧养殖相关专利</w:t>
      </w:r>
      <w:bookmarkEnd w:id="0"/>
      <w:bookmarkEnd w:id="1"/>
      <w:bookmarkEnd w:id="2"/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3" w:name="_Toc26376"/>
      <w:bookmarkStart w:id="4" w:name="_Toc27211"/>
      <w:bookmarkStart w:id="5" w:name="_Toc5956"/>
      <w:r>
        <w:rPr>
          <w:rFonts w:hint="eastAsia"/>
          <w:sz w:val="24"/>
          <w:szCs w:val="21"/>
          <w:lang w:val="en-US" w:eastAsia="zh-CN"/>
        </w:rPr>
        <w:t>软件著作权登记证书－基于物联网的种猪繁育及健康养殖管理平台软件</w:t>
      </w:r>
      <w:bookmarkEnd w:id="3"/>
      <w:bookmarkEnd w:id="4"/>
      <w:bookmarkEnd w:id="5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43830" cy="6219190"/>
            <wp:effectExtent l="9525" t="9525" r="19685" b="19685"/>
            <wp:docPr id="1" name="图片 1" descr="16285587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855874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2191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6" w:name="_Toc19639"/>
      <w:bookmarkStart w:id="7" w:name="_Toc3367"/>
      <w:bookmarkStart w:id="8" w:name="_Toc4847"/>
      <w:r>
        <w:rPr>
          <w:rFonts w:hint="eastAsia"/>
          <w:sz w:val="24"/>
          <w:szCs w:val="21"/>
          <w:lang w:val="en-US" w:eastAsia="zh-CN"/>
        </w:rPr>
        <w:t>实用新型专利证书－大型养猪场可移动硫化氢及氨气无线监控装置</w:t>
      </w:r>
      <w:bookmarkEnd w:id="6"/>
      <w:bookmarkEnd w:id="7"/>
      <w:bookmarkEnd w:id="8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80025" cy="7379335"/>
            <wp:effectExtent l="9525" t="9525" r="13970" b="17780"/>
            <wp:docPr id="2" name="图片 2" descr="16285588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855881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73793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pStyle w:val="3"/>
        <w:bidi w:val="0"/>
        <w:outlineLvl w:val="0"/>
        <w:rPr>
          <w:rFonts w:hint="eastAsia"/>
          <w:lang w:eastAsia="zh-CN"/>
        </w:rPr>
      </w:pPr>
      <w:bookmarkStart w:id="9" w:name="_Toc8694"/>
      <w:bookmarkStart w:id="10" w:name="_Toc21099"/>
      <w:bookmarkStart w:id="11" w:name="_Toc17323"/>
      <w:r>
        <w:rPr>
          <w:rFonts w:hint="eastAsia"/>
          <w:lang w:eastAsia="zh-CN"/>
        </w:rPr>
        <w:t>二、种猪繁育智慧养殖相关立项材料</w:t>
      </w:r>
      <w:bookmarkEnd w:id="9"/>
      <w:bookmarkEnd w:id="10"/>
      <w:r>
        <w:rPr>
          <w:rFonts w:hint="eastAsia"/>
          <w:lang w:eastAsia="zh-CN"/>
        </w:rPr>
        <w:t>（</w:t>
      </w:r>
      <w:r>
        <w:rPr>
          <w:rFonts w:hint="eastAsia"/>
          <w:sz w:val="24"/>
          <w:szCs w:val="21"/>
          <w:lang w:val="en-US" w:eastAsia="zh-CN"/>
        </w:rPr>
        <w:t>已通过省级验收</w:t>
      </w:r>
      <w:r>
        <w:rPr>
          <w:rFonts w:hint="eastAsia"/>
          <w:lang w:eastAsia="zh-CN"/>
        </w:rPr>
        <w:t>）</w:t>
      </w:r>
      <w:bookmarkEnd w:id="11"/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12" w:name="_Toc16255"/>
      <w:bookmarkStart w:id="13" w:name="_Toc10118"/>
      <w:bookmarkStart w:id="14" w:name="_Toc4585"/>
      <w:r>
        <w:rPr>
          <w:rFonts w:hint="eastAsia"/>
          <w:sz w:val="24"/>
          <w:szCs w:val="21"/>
          <w:lang w:val="en-US" w:eastAsia="zh-CN"/>
        </w:rPr>
        <w:t>省级立项证明－基于物联网的种猪繁育及健康养殖应用技术开发－省科技厅重点项目2013N0031</w:t>
      </w:r>
      <w:bookmarkEnd w:id="12"/>
      <w:bookmarkEnd w:id="13"/>
      <w:bookmarkEnd w:id="14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9230" cy="1976755"/>
            <wp:effectExtent l="9525" t="9525" r="9525" b="10160"/>
            <wp:docPr id="3" name="图片 3" descr="01基于物联网的种猪繁育及健康养殖应用技术开发-立项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基于物联网的种猪繁育及健康养殖应用技术开发-立项证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67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15" w:name="_Toc16007"/>
      <w:bookmarkStart w:id="16" w:name="_Toc28211"/>
      <w:bookmarkStart w:id="17" w:name="_Toc25288"/>
      <w:r>
        <w:rPr>
          <w:rFonts w:hint="eastAsia"/>
          <w:sz w:val="24"/>
          <w:szCs w:val="21"/>
          <w:lang w:val="en-US" w:eastAsia="zh-CN"/>
        </w:rPr>
        <w:t>省级验收报告－基于物联网的种猪繁育及健康养殖应用技术开发</w:t>
      </w:r>
      <w:bookmarkEnd w:id="15"/>
      <w:bookmarkEnd w:id="16"/>
      <w:bookmarkEnd w:id="17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83835" cy="4026535"/>
            <wp:effectExtent l="9525" t="9525" r="1016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4026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图为验收报告封面</w:t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18" w:name="_Toc27709"/>
      <w:bookmarkStart w:id="19" w:name="_Toc27165"/>
      <w:bookmarkStart w:id="20" w:name="_Toc26259"/>
      <w:r>
        <w:rPr>
          <w:rFonts w:hint="eastAsia"/>
          <w:sz w:val="24"/>
          <w:szCs w:val="21"/>
          <w:lang w:val="en-US" w:eastAsia="zh-CN"/>
        </w:rPr>
        <w:t>项目技术总结报告－基于物联网的种猪繁育及健康养殖应用技术开发</w:t>
      </w:r>
      <w:bookmarkEnd w:id="18"/>
      <w:bookmarkEnd w:id="19"/>
      <w:bookmarkEnd w:id="20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6215" cy="7302500"/>
            <wp:effectExtent l="9525" t="9525" r="1778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30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/>
          <w:sz w:val="24"/>
          <w:szCs w:val="21"/>
          <w:lang w:val="en-US" w:eastAsia="zh-CN"/>
        </w:rPr>
        <w:t>图为项目技术总结报告封面</w:t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21" w:name="_Toc3489"/>
      <w:bookmarkStart w:id="22" w:name="_Toc24764"/>
      <w:bookmarkStart w:id="23" w:name="_Toc15470"/>
      <w:r>
        <w:rPr>
          <w:rFonts w:hint="eastAsia"/>
          <w:sz w:val="24"/>
          <w:szCs w:val="21"/>
          <w:lang w:val="en-US" w:eastAsia="zh-CN"/>
        </w:rPr>
        <w:t>项目工作总结报告－基于物联网的种猪繁育及健康养殖应用技术开发</w:t>
      </w:r>
      <w:bookmarkEnd w:id="21"/>
      <w:bookmarkEnd w:id="22"/>
      <w:bookmarkEnd w:id="23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11445" cy="7251700"/>
            <wp:effectExtent l="9525" t="9525" r="21590" b="234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725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/>
          <w:sz w:val="24"/>
          <w:szCs w:val="21"/>
          <w:lang w:val="en-US" w:eastAsia="zh-CN"/>
        </w:rPr>
        <w:t>图为项目工作总结报告封面</w:t>
      </w:r>
    </w:p>
    <w:p>
      <w:pPr>
        <w:pStyle w:val="3"/>
        <w:bidi w:val="0"/>
        <w:outlineLvl w:val="0"/>
        <w:rPr>
          <w:rFonts w:hint="eastAsia"/>
          <w:lang w:eastAsia="zh-CN"/>
        </w:rPr>
      </w:pPr>
      <w:bookmarkStart w:id="24" w:name="_Toc12853"/>
      <w:bookmarkStart w:id="25" w:name="_Toc24118"/>
      <w:bookmarkStart w:id="26" w:name="_Toc2519"/>
      <w:r>
        <w:rPr>
          <w:rFonts w:hint="eastAsia"/>
          <w:lang w:eastAsia="zh-CN"/>
        </w:rPr>
        <w:t>三、种猪繁育智慧养殖论文发表</w:t>
      </w:r>
      <w:bookmarkEnd w:id="24"/>
      <w:bookmarkEnd w:id="25"/>
      <w:bookmarkEnd w:id="26"/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27" w:name="_Toc4787"/>
      <w:bookmarkStart w:id="28" w:name="_Toc5655"/>
      <w:bookmarkStart w:id="29" w:name="_Toc7327"/>
      <w:r>
        <w:rPr>
          <w:rFonts w:hint="eastAsia"/>
          <w:sz w:val="24"/>
          <w:szCs w:val="21"/>
          <w:lang w:val="en-US" w:eastAsia="zh-CN"/>
        </w:rPr>
        <w:t>论文发表-大型养猪场健康养殖智能化监控系统设计与实现</w:t>
      </w:r>
      <w:bookmarkEnd w:id="27"/>
      <w:bookmarkEnd w:id="28"/>
      <w:bookmarkEnd w:id="29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1770" cy="7084060"/>
            <wp:effectExtent l="9525" t="9525" r="22225" b="234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84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/>
          <w:sz w:val="24"/>
          <w:szCs w:val="21"/>
          <w:lang w:val="en-US" w:eastAsia="zh-CN"/>
        </w:rPr>
        <w:t>图为论文发表首页</w:t>
      </w:r>
    </w:p>
    <w:p>
      <w:pPr>
        <w:pStyle w:val="3"/>
        <w:bidi w:val="0"/>
        <w:outlineLvl w:val="0"/>
        <w:rPr>
          <w:rFonts w:hint="eastAsia"/>
          <w:lang w:eastAsia="zh-CN"/>
        </w:rPr>
      </w:pPr>
      <w:bookmarkStart w:id="30" w:name="_Toc27026"/>
      <w:bookmarkStart w:id="31" w:name="_Toc806"/>
      <w:bookmarkStart w:id="32" w:name="_Toc31595"/>
      <w:r>
        <w:rPr>
          <w:rFonts w:hint="eastAsia"/>
          <w:lang w:eastAsia="zh-CN"/>
        </w:rPr>
        <w:t>四、其它相关专利</w:t>
      </w:r>
      <w:bookmarkEnd w:id="30"/>
      <w:bookmarkEnd w:id="31"/>
      <w:bookmarkEnd w:id="32"/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33" w:name="_Toc27551"/>
      <w:bookmarkStart w:id="34" w:name="_Toc17877"/>
      <w:bookmarkStart w:id="35" w:name="_Toc16655"/>
      <w:r>
        <w:rPr>
          <w:rFonts w:hint="eastAsia"/>
          <w:sz w:val="24"/>
          <w:szCs w:val="21"/>
          <w:lang w:val="en-US" w:eastAsia="zh-CN"/>
        </w:rPr>
        <w:t>软件著作权登记证书－智能化无线路由器安全管理系统</w:t>
      </w:r>
      <w:bookmarkEnd w:id="33"/>
      <w:bookmarkEnd w:id="34"/>
      <w:bookmarkEnd w:id="35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64785" cy="7219950"/>
            <wp:effectExtent l="9525" t="9525" r="1397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1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36" w:name="_Toc17009"/>
      <w:bookmarkStart w:id="37" w:name="_Toc18533"/>
      <w:bookmarkStart w:id="38" w:name="_Toc5055"/>
      <w:r>
        <w:rPr>
          <w:rFonts w:hint="eastAsia"/>
          <w:sz w:val="24"/>
          <w:szCs w:val="21"/>
          <w:lang w:val="en-US" w:eastAsia="zh-CN"/>
        </w:rPr>
        <w:t>软件著作权登记证书－智能农业大棚监控系统Android客户端</w:t>
      </w:r>
      <w:bookmarkEnd w:id="36"/>
      <w:bookmarkEnd w:id="37"/>
      <w:bookmarkEnd w:id="38"/>
    </w:p>
    <w:p>
      <w:pPr>
        <w:spacing w:line="360" w:lineRule="auto"/>
      </w:pPr>
      <w:r>
        <w:drawing>
          <wp:inline distT="0" distB="0" distL="114300" distR="114300">
            <wp:extent cx="5272405" cy="7251065"/>
            <wp:effectExtent l="9525" t="9525" r="21590" b="241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39" w:name="_Toc5181"/>
      <w:bookmarkStart w:id="40" w:name="_Toc26707"/>
      <w:bookmarkStart w:id="41" w:name="_Toc5066"/>
      <w:r>
        <w:rPr>
          <w:rFonts w:hint="eastAsia"/>
          <w:sz w:val="24"/>
          <w:szCs w:val="21"/>
          <w:lang w:val="en-US" w:eastAsia="zh-CN"/>
        </w:rPr>
        <w:t>软件著作权登记证书－基于Arduino与树莓派的智能农业大棚监控系统</w:t>
      </w:r>
      <w:bookmarkEnd w:id="39"/>
      <w:bookmarkEnd w:id="40"/>
      <w:bookmarkEnd w:id="41"/>
    </w:p>
    <w:p>
      <w:pPr>
        <w:spacing w:line="360" w:lineRule="auto"/>
      </w:pPr>
      <w:r>
        <w:drawing>
          <wp:inline distT="0" distB="0" distL="114300" distR="114300">
            <wp:extent cx="5253355" cy="7189470"/>
            <wp:effectExtent l="0" t="0" r="444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42" w:name="_Toc5248"/>
      <w:bookmarkStart w:id="43" w:name="_Toc15196"/>
      <w:bookmarkStart w:id="44" w:name="_Toc17029"/>
      <w:r>
        <w:rPr>
          <w:rFonts w:hint="eastAsia"/>
          <w:sz w:val="24"/>
          <w:szCs w:val="21"/>
          <w:lang w:val="en-US" w:eastAsia="zh-CN"/>
        </w:rPr>
        <w:t>专利-基于粗糙集的新型防无线解除关联帧DoS攻击方法</w:t>
      </w:r>
      <w:bookmarkEnd w:id="42"/>
      <w:bookmarkEnd w:id="43"/>
      <w:bookmarkEnd w:id="44"/>
    </w:p>
    <w:p>
      <w:pPr>
        <w:spacing w:line="360" w:lineRule="auto"/>
      </w:pPr>
      <w:r>
        <w:drawing>
          <wp:inline distT="0" distB="0" distL="114300" distR="114300">
            <wp:extent cx="5269865" cy="4114165"/>
            <wp:effectExtent l="0" t="0" r="317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45" w:name="_Toc2420"/>
      <w:bookmarkStart w:id="46" w:name="_Toc27829"/>
      <w:bookmarkStart w:id="47" w:name="_Toc9264"/>
      <w:r>
        <w:rPr>
          <w:rFonts w:hint="eastAsia"/>
          <w:sz w:val="24"/>
          <w:szCs w:val="21"/>
          <w:lang w:val="en-US" w:eastAsia="zh-CN"/>
        </w:rPr>
        <w:t>专利－新型防802.11无线解除认证帧洪水拒绝服务攻击方法</w:t>
      </w:r>
      <w:bookmarkEnd w:id="45"/>
      <w:bookmarkEnd w:id="46"/>
      <w:bookmarkEnd w:id="47"/>
    </w:p>
    <w:p>
      <w:pPr>
        <w:spacing w:line="360" w:lineRule="auto"/>
      </w:pPr>
      <w:r>
        <w:drawing>
          <wp:inline distT="0" distB="0" distL="114300" distR="114300">
            <wp:extent cx="5273675" cy="4205605"/>
            <wp:effectExtent l="0" t="0" r="14605" b="6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48" w:name="_Toc1358"/>
      <w:bookmarkStart w:id="49" w:name="_Toc20606"/>
      <w:bookmarkStart w:id="50" w:name="_Toc1609"/>
      <w:r>
        <w:rPr>
          <w:rFonts w:hint="eastAsia"/>
          <w:sz w:val="24"/>
          <w:szCs w:val="21"/>
          <w:lang w:val="en-US" w:eastAsia="zh-CN"/>
        </w:rPr>
        <w:t>实用新型专利证书－一种智能体感地毯式闹钟及系统</w:t>
      </w:r>
      <w:bookmarkEnd w:id="48"/>
      <w:bookmarkEnd w:id="49"/>
      <w:bookmarkEnd w:id="50"/>
    </w:p>
    <w:p>
      <w:pPr>
        <w:spacing w:line="360" w:lineRule="auto"/>
      </w:pPr>
      <w:r>
        <w:drawing>
          <wp:inline distT="0" distB="0" distL="114300" distR="114300">
            <wp:extent cx="5238750" cy="7494270"/>
            <wp:effectExtent l="9525" t="9525" r="952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9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3"/>
        <w:bidi w:val="0"/>
        <w:outlineLvl w:val="0"/>
        <w:rPr>
          <w:rFonts w:hint="eastAsia"/>
          <w:lang w:eastAsia="zh-CN"/>
        </w:rPr>
      </w:pPr>
      <w:bookmarkStart w:id="51" w:name="_Toc26898"/>
      <w:bookmarkStart w:id="52" w:name="_Toc28472"/>
      <w:bookmarkStart w:id="53" w:name="_Toc6302"/>
      <w:r>
        <w:rPr>
          <w:rFonts w:hint="eastAsia"/>
          <w:lang w:eastAsia="zh-CN"/>
        </w:rPr>
        <w:t>五、种猪繁育智慧养殖项目创新点及应用效果</w:t>
      </w:r>
      <w:bookmarkEnd w:id="51"/>
      <w:bookmarkEnd w:id="52"/>
      <w:bookmarkEnd w:id="53"/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54" w:name="_Toc6255"/>
      <w:bookmarkStart w:id="55" w:name="_Toc6741"/>
      <w:bookmarkStart w:id="56" w:name="_Toc3569"/>
      <w:r>
        <w:rPr>
          <w:rFonts w:hint="eastAsia"/>
          <w:sz w:val="24"/>
          <w:szCs w:val="21"/>
          <w:lang w:val="en-US" w:eastAsia="zh-CN"/>
        </w:rPr>
        <w:t>科技查新报告－基于物联网的种猪繁育及健康养殖应用技术开发</w:t>
      </w:r>
      <w:bookmarkEnd w:id="54"/>
      <w:bookmarkEnd w:id="55"/>
      <w:bookmarkEnd w:id="56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363210" cy="6883400"/>
            <wp:effectExtent l="9525" t="9525" r="22225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688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/>
          <w:sz w:val="24"/>
          <w:szCs w:val="21"/>
          <w:lang w:val="en-US" w:eastAsia="zh-CN"/>
        </w:rPr>
        <w:t>图为科技查新</w:t>
      </w:r>
      <w:bookmarkStart w:id="60" w:name="_GoBack"/>
      <w:bookmarkEnd w:id="60"/>
      <w:r>
        <w:rPr>
          <w:rFonts w:hint="eastAsia"/>
          <w:sz w:val="24"/>
          <w:szCs w:val="21"/>
          <w:lang w:val="en-US" w:eastAsia="zh-CN"/>
        </w:rPr>
        <w:t>报告封面</w:t>
      </w:r>
    </w:p>
    <w:p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sz w:val="24"/>
          <w:szCs w:val="21"/>
          <w:lang w:val="en-US" w:eastAsia="zh-CN"/>
        </w:rPr>
      </w:pPr>
      <w:bookmarkStart w:id="57" w:name="_Toc23482"/>
      <w:bookmarkStart w:id="58" w:name="_Toc29817"/>
      <w:bookmarkStart w:id="59" w:name="_Toc26228"/>
      <w:r>
        <w:rPr>
          <w:rFonts w:hint="eastAsia"/>
          <w:sz w:val="24"/>
          <w:szCs w:val="21"/>
          <w:lang w:val="en-US" w:eastAsia="zh-CN"/>
        </w:rPr>
        <w:t>用户报告－基于物联网的种猪繁育及健康养殖应用技术开发项目</w:t>
      </w:r>
      <w:bookmarkEnd w:id="57"/>
      <w:bookmarkEnd w:id="58"/>
      <w:bookmarkEnd w:id="59"/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该项目在实际应用中的成效和用户体验证明材料。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47005" cy="7085330"/>
            <wp:effectExtent l="9525" t="9525" r="16510" b="222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8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8DCB85"/>
    <w:multiLevelType w:val="singleLevel"/>
    <w:tmpl w:val="DE8DCB8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75141"/>
    <w:rsid w:val="16BF2B22"/>
    <w:rsid w:val="36174040"/>
    <w:rsid w:val="41027374"/>
    <w:rsid w:val="766661F6"/>
    <w:rsid w:val="774D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customStyle="1" w:styleId="8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2021-08-08T12:44:00Z</dcterms:created>
  <dc:creator>Administrator</dc:creator>
  <cp:lastModifiedBy>ywq余</cp:lastModifiedBy>
  <dcterms:modified xsi:type="dcterms:W3CDTF">2021-08-10T10:06:33Z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